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00265">
        <w:rPr>
          <w:snapToGrid/>
          <w:color w:val="000000" w:themeColor="text1"/>
          <w:sz w:val="24"/>
          <w:szCs w:val="24"/>
        </w:rPr>
        <w:t>2</w:t>
      </w:r>
      <w:r w:rsidR="00EA357B">
        <w:rPr>
          <w:snapToGrid/>
          <w:color w:val="000000" w:themeColor="text1"/>
          <w:sz w:val="24"/>
          <w:szCs w:val="24"/>
        </w:rPr>
        <w:t>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433106">
        <w:rPr>
          <w:snapToGrid/>
          <w:color w:val="000000" w:themeColor="text1"/>
          <w:sz w:val="24"/>
          <w:szCs w:val="24"/>
        </w:rPr>
        <w:t>5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33106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500265" w:rsidRPr="00500265">
        <w:rPr>
          <w:sz w:val="32"/>
          <w:szCs w:val="32"/>
        </w:rPr>
        <w:t xml:space="preserve">на выполнение проектно-изыскательских работ </w:t>
      </w:r>
      <w:r w:rsidR="007373E4" w:rsidRPr="007373E4">
        <w:rPr>
          <w:sz w:val="32"/>
          <w:szCs w:val="32"/>
        </w:rPr>
        <w:t>по объекту: «Строительство нового музейно-выставочного центра «Самара Космическая» с планетарием по адресу: г. Самара, Октябрьский район, проспект Ленина». «Водопровод», «Канализационная линия»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33106">
        <w:rPr>
          <w:b/>
          <w:color w:val="000000" w:themeColor="text1"/>
          <w:sz w:val="32"/>
          <w:szCs w:val="32"/>
        </w:rPr>
        <w:t>7</w:t>
      </w:r>
      <w:r w:rsidR="007373E4">
        <w:rPr>
          <w:b/>
          <w:color w:val="000000" w:themeColor="text1"/>
          <w:sz w:val="32"/>
          <w:szCs w:val="32"/>
        </w:rPr>
        <w:t>70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A357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C253E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253E0" w:rsidRPr="00513CB0" w:rsidRDefault="00C253E0" w:rsidP="00C253E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7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- </w:t>
            </w:r>
            <w:r w:rsidRPr="00C253E0">
              <w:rPr>
                <w:rFonts w:ascii="Times New Roman" w:hAnsi="Times New Roman"/>
                <w:sz w:val="20"/>
                <w:szCs w:val="20"/>
              </w:rPr>
              <w:t>Обоснование НМЦ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EA357B" w:rsidP="007373E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роектно-изыскательски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EA357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7373E4" w:rsidRPr="007373E4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по объекту: «Строительство нового музейно-выставочного центра «Самара Космическая» с планетарием по адресу: г. Самара, Октябрьский район, проспект Ленина». «Водопровод», «Канализационная линия»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</w:t>
            </w:r>
            <w:r w:rsidRPr="00E07512">
              <w:rPr>
                <w:b/>
                <w:sz w:val="20"/>
                <w:szCs w:val="20"/>
              </w:rPr>
              <w:t xml:space="preserve">НМЦ </w:t>
            </w:r>
            <w:r w:rsidR="006277FE" w:rsidRPr="00E07512">
              <w:rPr>
                <w:b/>
                <w:sz w:val="20"/>
                <w:szCs w:val="20"/>
              </w:rPr>
              <w:t>–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433106">
              <w:rPr>
                <w:b/>
                <w:sz w:val="20"/>
                <w:szCs w:val="20"/>
              </w:rPr>
              <w:t>1</w:t>
            </w:r>
            <w:r w:rsidR="007373E4">
              <w:rPr>
                <w:b/>
                <w:sz w:val="20"/>
                <w:szCs w:val="20"/>
              </w:rPr>
              <w:t> 698 888,89</w:t>
            </w:r>
            <w:r w:rsidRPr="00E07512">
              <w:rPr>
                <w:b/>
                <w:sz w:val="20"/>
                <w:szCs w:val="20"/>
              </w:rPr>
              <w:t xml:space="preserve"> </w:t>
            </w:r>
            <w:r w:rsidR="003E47F5" w:rsidRPr="00E07512">
              <w:rPr>
                <w:b/>
                <w:sz w:val="20"/>
                <w:szCs w:val="20"/>
              </w:rPr>
              <w:t>руб.</w:t>
            </w:r>
            <w:r w:rsidR="003E47F5" w:rsidRPr="006277FE">
              <w:rPr>
                <w:b/>
                <w:sz w:val="20"/>
                <w:szCs w:val="20"/>
              </w:rPr>
              <w:t xml:space="preserve">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73E4">
      <w:rPr>
        <w:noProof/>
      </w:rPr>
      <w:t>6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106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265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3E4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3E0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512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57B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9F5A-3A0B-4123-A116-F5D910BE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15</Pages>
  <Words>4755</Words>
  <Characters>32243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36925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344</cp:revision>
  <cp:lastPrinted>2019-02-04T06:44:00Z</cp:lastPrinted>
  <dcterms:created xsi:type="dcterms:W3CDTF">2019-02-07T06:22:00Z</dcterms:created>
  <dcterms:modified xsi:type="dcterms:W3CDTF">2023-05-26T09:38:00Z</dcterms:modified>
</cp:coreProperties>
</file>